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e10f02336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66d6e1c42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Karam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321d282c3465e" /><Relationship Type="http://schemas.openxmlformats.org/officeDocument/2006/relationships/numbering" Target="/word/numbering.xml" Id="R5f61f10bdd684249" /><Relationship Type="http://schemas.openxmlformats.org/officeDocument/2006/relationships/settings" Target="/word/settings.xml" Id="R578ba59b25e342f1" /><Relationship Type="http://schemas.openxmlformats.org/officeDocument/2006/relationships/image" Target="/word/media/e5afaa1e-39fc-440e-bcdf-f8ff40370e7f.png" Id="R45766d6e1c424765" /></Relationships>
</file>