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651db6951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b292532b2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de1cfe3aa40e3" /><Relationship Type="http://schemas.openxmlformats.org/officeDocument/2006/relationships/numbering" Target="/word/numbering.xml" Id="Rd3cd640c5dae4269" /><Relationship Type="http://schemas.openxmlformats.org/officeDocument/2006/relationships/settings" Target="/word/settings.xml" Id="R4a2f64b0cd244287" /><Relationship Type="http://schemas.openxmlformats.org/officeDocument/2006/relationships/image" Target="/word/media/feafa4e9-5a5c-44d2-be07-dfc4aa82cab7.png" Id="R874b292532b2429f" /></Relationships>
</file>