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78b84d5ec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fd06ae7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Karinuna,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2a7fdd60423a" /><Relationship Type="http://schemas.openxmlformats.org/officeDocument/2006/relationships/numbering" Target="/word/numbering.xml" Id="Rccd4e556ce0d46c6" /><Relationship Type="http://schemas.openxmlformats.org/officeDocument/2006/relationships/settings" Target="/word/settings.xml" Id="R2e993c3448094617" /><Relationship Type="http://schemas.openxmlformats.org/officeDocument/2006/relationships/image" Target="/word/media/75cb0845-9682-4292-8e1d-3eb9091e4223.png" Id="R8269fd06ae7d420e" /></Relationships>
</file>