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5727bcce3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bf212018e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Kario Murad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d6e923d6c4178" /><Relationship Type="http://schemas.openxmlformats.org/officeDocument/2006/relationships/numbering" Target="/word/numbering.xml" Id="R3ae91707836347a7" /><Relationship Type="http://schemas.openxmlformats.org/officeDocument/2006/relationships/settings" Target="/word/settings.xml" Id="R2ae99cdb05074e67" /><Relationship Type="http://schemas.openxmlformats.org/officeDocument/2006/relationships/image" Target="/word/media/5d8a9370-3fe8-4ef5-89fa-6d51d048b0ac.png" Id="Rc6fbf212018e453d" /></Relationships>
</file>