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2eb84329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e1a30810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 Sario,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f811a4ba4fd2" /><Relationship Type="http://schemas.openxmlformats.org/officeDocument/2006/relationships/numbering" Target="/word/numbering.xml" Id="R67066e6fd4374226" /><Relationship Type="http://schemas.openxmlformats.org/officeDocument/2006/relationships/settings" Target="/word/settings.xml" Id="Rf22131da2b66401d" /><Relationship Type="http://schemas.openxmlformats.org/officeDocument/2006/relationships/image" Target="/word/media/461e869a-a83d-4a84-aad4-3e82d8e27e10.png" Id="R67ebe1a308104774" /></Relationships>
</file>