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e28f41eb2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ddc198a92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 Bajair,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5c148fd8f44ea" /><Relationship Type="http://schemas.openxmlformats.org/officeDocument/2006/relationships/numbering" Target="/word/numbering.xml" Id="R3edc1c5e74904749" /><Relationship Type="http://schemas.openxmlformats.org/officeDocument/2006/relationships/settings" Target="/word/settings.xml" Id="R7e07380745284f82" /><Relationship Type="http://schemas.openxmlformats.org/officeDocument/2006/relationships/image" Target="/word/media/3f61f6c7-fe01-486b-9738-ee6025876866.png" Id="Re95ddc198a924e09" /></Relationships>
</file>