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db73dce17e40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2cab05f5c347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Kaura Korai,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447253c9554706" /><Relationship Type="http://schemas.openxmlformats.org/officeDocument/2006/relationships/numbering" Target="/word/numbering.xml" Id="R400b18b73857414d" /><Relationship Type="http://schemas.openxmlformats.org/officeDocument/2006/relationships/settings" Target="/word/settings.xml" Id="Rbbf46ab7511b4276" /><Relationship Type="http://schemas.openxmlformats.org/officeDocument/2006/relationships/image" Target="/word/media/f18032a8-5ce1-4f51-896c-9a2a821c30ab.png" Id="Reb2cab05f5c347eb" /></Relationships>
</file>