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e84540c51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e37f426cc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Kaurlanwala,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0589d8dae459a" /><Relationship Type="http://schemas.openxmlformats.org/officeDocument/2006/relationships/numbering" Target="/word/numbering.xml" Id="R739f47d025934e63" /><Relationship Type="http://schemas.openxmlformats.org/officeDocument/2006/relationships/settings" Target="/word/settings.xml" Id="R8512b2ae23714b8c" /><Relationship Type="http://schemas.openxmlformats.org/officeDocument/2006/relationships/image" Target="/word/media/f1d3f462-49dd-4d7c-bfdd-cf11d5e141c7.png" Id="R1a1e37f426cc48a5" /></Relationships>
</file>