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1ed55f5e6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71d76ccc4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Kauro Khan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cd78f53b844fa" /><Relationship Type="http://schemas.openxmlformats.org/officeDocument/2006/relationships/numbering" Target="/word/numbering.xml" Id="R66a50be8e73d469b" /><Relationship Type="http://schemas.openxmlformats.org/officeDocument/2006/relationships/settings" Target="/word/settings.xml" Id="R13c3048046db48c8" /><Relationship Type="http://schemas.openxmlformats.org/officeDocument/2006/relationships/image" Target="/word/media/64de137e-73e0-420d-aabd-7d27ea9c4e73.png" Id="R2d671d76ccc44243" /></Relationships>
</file>