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e3505faf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3930ea372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265a9a3e34656" /><Relationship Type="http://schemas.openxmlformats.org/officeDocument/2006/relationships/numbering" Target="/word/numbering.xml" Id="Rd4d9e9d7b579440b" /><Relationship Type="http://schemas.openxmlformats.org/officeDocument/2006/relationships/settings" Target="/word/settings.xml" Id="Rd4da38e5c7af41e0" /><Relationship Type="http://schemas.openxmlformats.org/officeDocument/2006/relationships/image" Target="/word/media/0484e12d-2ded-4320-9fc5-7258d33b5bd8.png" Id="R3c53930ea37242a1" /></Relationships>
</file>