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bf6f5a7e4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d21028a8c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b8bae64284f38" /><Relationship Type="http://schemas.openxmlformats.org/officeDocument/2006/relationships/numbering" Target="/word/numbering.xml" Id="R3ed99eff21fc48b3" /><Relationship Type="http://schemas.openxmlformats.org/officeDocument/2006/relationships/settings" Target="/word/settings.xml" Id="Ra889ff85bfce4338" /><Relationship Type="http://schemas.openxmlformats.org/officeDocument/2006/relationships/image" Target="/word/media/e5463730-f563-499b-ac8b-a602295d2815.png" Id="Ra91d21028a8c4f41" /></Relationships>
</file>