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63eb7129b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438fd2a7c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Khabbar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ca40d8d594c7d" /><Relationship Type="http://schemas.openxmlformats.org/officeDocument/2006/relationships/numbering" Target="/word/numbering.xml" Id="R61362025d47045e5" /><Relationship Type="http://schemas.openxmlformats.org/officeDocument/2006/relationships/settings" Target="/word/settings.xml" Id="Rf79a18720c0e45df" /><Relationship Type="http://schemas.openxmlformats.org/officeDocument/2006/relationships/image" Target="/word/media/3263eea5-90a8-45f2-9dd7-ce8d7a4965cd.png" Id="R7b9438fd2a7c4d63" /></Relationships>
</file>