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e6776f883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4a863fd8e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Khairpur Jusa,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d6487fe8d4760" /><Relationship Type="http://schemas.openxmlformats.org/officeDocument/2006/relationships/numbering" Target="/word/numbering.xml" Id="R5217212c0f244374" /><Relationship Type="http://schemas.openxmlformats.org/officeDocument/2006/relationships/settings" Target="/word/settings.xml" Id="Rfeb7bfe893374282" /><Relationship Type="http://schemas.openxmlformats.org/officeDocument/2006/relationships/image" Target="/word/media/fd36962e-de00-40fe-aff5-f85ec8f24074.png" Id="Rfb84a863fd8e492f" /></Relationships>
</file>