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44ae5283a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5581c2839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51c9082d74a6c" /><Relationship Type="http://schemas.openxmlformats.org/officeDocument/2006/relationships/numbering" Target="/word/numbering.xml" Id="R1b3fce8955f746b9" /><Relationship Type="http://schemas.openxmlformats.org/officeDocument/2006/relationships/settings" Target="/word/settings.xml" Id="R6a3dda6dd1d84a9d" /><Relationship Type="http://schemas.openxmlformats.org/officeDocument/2006/relationships/image" Target="/word/media/6b57024f-e3ca-4060-b177-c186a9081654.png" Id="Rf7b5581c28394eb7" /></Relationships>
</file>