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da9288ccc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047587c64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8abf3e87d4e95" /><Relationship Type="http://schemas.openxmlformats.org/officeDocument/2006/relationships/numbering" Target="/word/numbering.xml" Id="R1f27518776f14239" /><Relationship Type="http://schemas.openxmlformats.org/officeDocument/2006/relationships/settings" Target="/word/settings.xml" Id="Ra98fb187b8b6408f" /><Relationship Type="http://schemas.openxmlformats.org/officeDocument/2006/relationships/image" Target="/word/media/83e16bbf-d612-49ec-921e-42163f22bf66.png" Id="Rb24047587c644b63" /></Relationships>
</file>