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fa1a354ba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0fd5d92d0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bb712d24d4427" /><Relationship Type="http://schemas.openxmlformats.org/officeDocument/2006/relationships/numbering" Target="/word/numbering.xml" Id="R578178fdefc34d2d" /><Relationship Type="http://schemas.openxmlformats.org/officeDocument/2006/relationships/settings" Target="/word/settings.xml" Id="R0dcf17efc8af422e" /><Relationship Type="http://schemas.openxmlformats.org/officeDocument/2006/relationships/image" Target="/word/media/15c853f9-5409-4afd-930f-c2ce3e9740f3.png" Id="Rd2f0fd5d92d04982" /></Relationships>
</file>