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75f8e96a0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b3ab00671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Khambri,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45eda23984b71" /><Relationship Type="http://schemas.openxmlformats.org/officeDocument/2006/relationships/numbering" Target="/word/numbering.xml" Id="R42a5ecb0a1b44aef" /><Relationship Type="http://schemas.openxmlformats.org/officeDocument/2006/relationships/settings" Target="/word/settings.xml" Id="Rcfb748455e3a4535" /><Relationship Type="http://schemas.openxmlformats.org/officeDocument/2006/relationships/image" Target="/word/media/3fffaecd-2735-4374-8e69-291b14a9a8eb.png" Id="R260b3ab00671462c" /></Relationships>
</file>