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95e28ee59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082192bcc2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Khamisa Machhi,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c1bdffe074d84" /><Relationship Type="http://schemas.openxmlformats.org/officeDocument/2006/relationships/numbering" Target="/word/numbering.xml" Id="Rcbdeb672a1724f46" /><Relationship Type="http://schemas.openxmlformats.org/officeDocument/2006/relationships/settings" Target="/word/settings.xml" Id="R9e85666f34ba4e75" /><Relationship Type="http://schemas.openxmlformats.org/officeDocument/2006/relationships/image" Target="/word/media/95b9bc28-957a-4543-8ce1-2d81a609e01c.png" Id="R4a082192bcc24c53" /></Relationships>
</file>