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1b161c5fc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6955992f4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Khelan,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36f2c29f34380" /><Relationship Type="http://schemas.openxmlformats.org/officeDocument/2006/relationships/numbering" Target="/word/numbering.xml" Id="R7b4a79437e6c4c9a" /><Relationship Type="http://schemas.openxmlformats.org/officeDocument/2006/relationships/settings" Target="/word/settings.xml" Id="R3b082bed647944e9" /><Relationship Type="http://schemas.openxmlformats.org/officeDocument/2006/relationships/image" Target="/word/media/077c36e6-b284-464f-b49a-4cc02e0b9ada.png" Id="R9ce6955992f44f2b" /></Relationships>
</file>