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ac8585318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bb1d281f1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Kol,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4baeb2ed4e12" /><Relationship Type="http://schemas.openxmlformats.org/officeDocument/2006/relationships/numbering" Target="/word/numbering.xml" Id="R5ce767f19e5d48bb" /><Relationship Type="http://schemas.openxmlformats.org/officeDocument/2006/relationships/settings" Target="/word/settings.xml" Id="Rb8e3771e125e4338" /><Relationship Type="http://schemas.openxmlformats.org/officeDocument/2006/relationships/image" Target="/word/media/65ef4469-8de4-4aad-a71e-768097e204d6.png" Id="R3d7bb1d281f14c09" /></Relationships>
</file>