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0a1bb6df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7f6f5a2dc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775cba9f40af" /><Relationship Type="http://schemas.openxmlformats.org/officeDocument/2006/relationships/numbering" Target="/word/numbering.xml" Id="Rd2d5e30faf1e452d" /><Relationship Type="http://schemas.openxmlformats.org/officeDocument/2006/relationships/settings" Target="/word/settings.xml" Id="Rb0090ae719ea4347" /><Relationship Type="http://schemas.openxmlformats.org/officeDocument/2006/relationships/image" Target="/word/media/cd332e75-af68-454c-920f-71d85374edc9.png" Id="Rdf17f6f5a2dc419b" /></Relationships>
</file>