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3a76f6ed5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d15302959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Khangrul,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821a9b1074de5" /><Relationship Type="http://schemas.openxmlformats.org/officeDocument/2006/relationships/numbering" Target="/word/numbering.xml" Id="Rc114186b23de4b31" /><Relationship Type="http://schemas.openxmlformats.org/officeDocument/2006/relationships/settings" Target="/word/settings.xml" Id="R504f7fad51524a5f" /><Relationship Type="http://schemas.openxmlformats.org/officeDocument/2006/relationships/image" Target="/word/media/03ac87e2-6fd8-4a77-a274-bbe85be8b5a1.png" Id="Ref8d153029594af1" /></Relationships>
</file>