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068fb09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22c5a8c6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Khanjar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c34c576a470d" /><Relationship Type="http://schemas.openxmlformats.org/officeDocument/2006/relationships/numbering" Target="/word/numbering.xml" Id="R63e7d66cfe5548e2" /><Relationship Type="http://schemas.openxmlformats.org/officeDocument/2006/relationships/settings" Target="/word/settings.xml" Id="R106f24b5ba174e4d" /><Relationship Type="http://schemas.openxmlformats.org/officeDocument/2006/relationships/image" Target="/word/media/b7cfc0f4-9f32-44b3-bade-42387a968bc8.png" Id="Re8322c5a8c634d99" /></Relationships>
</file>