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2f2f97e0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3ffdd1f4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dafaa53c9497a" /><Relationship Type="http://schemas.openxmlformats.org/officeDocument/2006/relationships/numbering" Target="/word/numbering.xml" Id="Rf3d68697e91e4a7a" /><Relationship Type="http://schemas.openxmlformats.org/officeDocument/2006/relationships/settings" Target="/word/settings.xml" Id="R94c43edb5b1149fd" /><Relationship Type="http://schemas.openxmlformats.org/officeDocument/2006/relationships/image" Target="/word/media/d28fdb32-1f06-496a-a564-5bc8ec334417.png" Id="R96fe3ffdd1f44160" /></Relationships>
</file>