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f9674f8ac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bb212c31d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Khanqahi,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167c10034bc7" /><Relationship Type="http://schemas.openxmlformats.org/officeDocument/2006/relationships/numbering" Target="/word/numbering.xml" Id="Rc41a69743ef74c98" /><Relationship Type="http://schemas.openxmlformats.org/officeDocument/2006/relationships/settings" Target="/word/settings.xml" Id="Re12db6c5eded481d" /><Relationship Type="http://schemas.openxmlformats.org/officeDocument/2006/relationships/image" Target="/word/media/eae9a2bc-8d71-4734-b61a-6497a581ceda.png" Id="Ra1dbb212c31d4607" /></Relationships>
</file>