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2526b9e92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39a74dc3e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6df6835ca45f1" /><Relationship Type="http://schemas.openxmlformats.org/officeDocument/2006/relationships/numbering" Target="/word/numbering.xml" Id="Rfbb1595dee60471b" /><Relationship Type="http://schemas.openxmlformats.org/officeDocument/2006/relationships/settings" Target="/word/settings.xml" Id="R1a9cf9a2c6e34f52" /><Relationship Type="http://schemas.openxmlformats.org/officeDocument/2006/relationships/image" Target="/word/media/d6ed0c00-6807-41fc-a172-94af76954b7a.png" Id="R02439a74dc3e4ed2" /></Relationships>
</file>