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8a9eeca70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e0649e07f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 Kachho,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6ab59b8da408f" /><Relationship Type="http://schemas.openxmlformats.org/officeDocument/2006/relationships/numbering" Target="/word/numbering.xml" Id="R61ae2f244a3b46fc" /><Relationship Type="http://schemas.openxmlformats.org/officeDocument/2006/relationships/settings" Target="/word/settings.xml" Id="R1364c3703fd748c6" /><Relationship Type="http://schemas.openxmlformats.org/officeDocument/2006/relationships/image" Target="/word/media/aa896d9b-4cd6-4eca-befa-cadf66d27586.png" Id="R295e0649e07f4c0f" /></Relationships>
</file>