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252b0babf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a79c6e519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Kharwe,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e6df3d4754516" /><Relationship Type="http://schemas.openxmlformats.org/officeDocument/2006/relationships/numbering" Target="/word/numbering.xml" Id="R78098403aaac4dac" /><Relationship Type="http://schemas.openxmlformats.org/officeDocument/2006/relationships/settings" Target="/word/settings.xml" Id="Rc45a9b77b3964630" /><Relationship Type="http://schemas.openxmlformats.org/officeDocument/2006/relationships/image" Target="/word/media/08630ad7-77c4-4582-9ce9-efd680976290.png" Id="Rc85a79c6e5194183" /></Relationships>
</file>