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5b55bf20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da85b053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Khattak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30559c2f4caa" /><Relationship Type="http://schemas.openxmlformats.org/officeDocument/2006/relationships/numbering" Target="/word/numbering.xml" Id="R1c826506c87349f2" /><Relationship Type="http://schemas.openxmlformats.org/officeDocument/2006/relationships/settings" Target="/word/settings.xml" Id="R3d66cb6a043f4cdf" /><Relationship Type="http://schemas.openxmlformats.org/officeDocument/2006/relationships/image" Target="/word/media/0ee5170c-fd50-4dbb-82cf-dc962d0e7444.png" Id="R37fda85b053b4864" /></Relationships>
</file>