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10a1ddbc2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ee115c79a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Khatwin Badi,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264b243694b54" /><Relationship Type="http://schemas.openxmlformats.org/officeDocument/2006/relationships/numbering" Target="/word/numbering.xml" Id="Ref8ea9db942744ae" /><Relationship Type="http://schemas.openxmlformats.org/officeDocument/2006/relationships/settings" Target="/word/settings.xml" Id="R75c0b29c58634974" /><Relationship Type="http://schemas.openxmlformats.org/officeDocument/2006/relationships/image" Target="/word/media/31d6da5f-9706-4b2c-a2c6-826444659d0a.png" Id="Rba4ee115c79a42f5" /></Relationships>
</file>