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be47367e4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293f51580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Khemdarra,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70f8b397b47a2" /><Relationship Type="http://schemas.openxmlformats.org/officeDocument/2006/relationships/numbering" Target="/word/numbering.xml" Id="R0bdc75a0f4954642" /><Relationship Type="http://schemas.openxmlformats.org/officeDocument/2006/relationships/settings" Target="/word/settings.xml" Id="R7e757a1361584b07" /><Relationship Type="http://schemas.openxmlformats.org/officeDocument/2006/relationships/image" Target="/word/media/2d9e2411-108d-4861-a20e-57d7980ac824.png" Id="Rfb7293f515804ef1" /></Relationships>
</file>