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977c64084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1c0b28d88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Khiddu,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bbe96a648454b" /><Relationship Type="http://schemas.openxmlformats.org/officeDocument/2006/relationships/numbering" Target="/word/numbering.xml" Id="Rbe20f9efd79c4e0a" /><Relationship Type="http://schemas.openxmlformats.org/officeDocument/2006/relationships/settings" Target="/word/settings.xml" Id="R43084684cb994808" /><Relationship Type="http://schemas.openxmlformats.org/officeDocument/2006/relationships/image" Target="/word/media/74f47585-999a-45d6-9913-f9b545df6db8.png" Id="R6821c0b28d88404e" /></Relationships>
</file>