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b118cee1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87eeceb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Dabe,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b8c2c6904afe" /><Relationship Type="http://schemas.openxmlformats.org/officeDocument/2006/relationships/numbering" Target="/word/numbering.xml" Id="R04a8ce6590564638" /><Relationship Type="http://schemas.openxmlformats.org/officeDocument/2006/relationships/settings" Target="/word/settings.xml" Id="R5258dee00cab482b" /><Relationship Type="http://schemas.openxmlformats.org/officeDocument/2006/relationships/image" Target="/word/media/d6b98847-f972-45bc-8d5b-089662a3af7d.png" Id="Ra05987eecebf4b8d" /></Relationships>
</file>