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815a8c08c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282f8650b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Khuda Bakhsh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b5608f1ce4e98" /><Relationship Type="http://schemas.openxmlformats.org/officeDocument/2006/relationships/numbering" Target="/word/numbering.xml" Id="R0dd73c668cd24352" /><Relationship Type="http://schemas.openxmlformats.org/officeDocument/2006/relationships/settings" Target="/word/settings.xml" Id="R6e479c494f564d64" /><Relationship Type="http://schemas.openxmlformats.org/officeDocument/2006/relationships/image" Target="/word/media/1719ae61-b4a4-4a76-aae2-8ef34724a1f0.png" Id="Rbc8282f8650b45fa" /></Relationships>
</file>