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e1e0009f2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8b3b95027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 Bakhsh Jalbani,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8e5bb30a04346" /><Relationship Type="http://schemas.openxmlformats.org/officeDocument/2006/relationships/numbering" Target="/word/numbering.xml" Id="Re225e313f570415f" /><Relationship Type="http://schemas.openxmlformats.org/officeDocument/2006/relationships/settings" Target="/word/settings.xml" Id="R5ba14575a42644fc" /><Relationship Type="http://schemas.openxmlformats.org/officeDocument/2006/relationships/image" Target="/word/media/c6d13628-589e-4030-a1a1-d93e73ad93d7.png" Id="Rcef8b3b950274e00" /></Relationships>
</file>