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f4f04037b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e58e4fdf2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 Nazar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3a9ed1d054a77" /><Relationship Type="http://schemas.openxmlformats.org/officeDocument/2006/relationships/numbering" Target="/word/numbering.xml" Id="Rcd84c7f2da7a467e" /><Relationship Type="http://schemas.openxmlformats.org/officeDocument/2006/relationships/settings" Target="/word/settings.xml" Id="Rf077e1a622734af5" /><Relationship Type="http://schemas.openxmlformats.org/officeDocument/2006/relationships/image" Target="/word/media/f091e5a1-55e4-4d8f-977d-05e417946078.png" Id="Ra59e58e4fdf24dd2" /></Relationships>
</file>