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2f42dc6a0c42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3f3895f2164e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Khudano Shah,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4b4095fac84170" /><Relationship Type="http://schemas.openxmlformats.org/officeDocument/2006/relationships/numbering" Target="/word/numbering.xml" Id="R36dbc4f3ef434408" /><Relationship Type="http://schemas.openxmlformats.org/officeDocument/2006/relationships/settings" Target="/word/settings.xml" Id="R7e7e2c5eef664e03" /><Relationship Type="http://schemas.openxmlformats.org/officeDocument/2006/relationships/image" Target="/word/media/35660763-2b15-4053-8031-90d3e45a656a.png" Id="R213f3895f2164e72" /></Relationships>
</file>