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aa74053e1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adc1b7d7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Khuian Qazianwala,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567faf966433d" /><Relationship Type="http://schemas.openxmlformats.org/officeDocument/2006/relationships/numbering" Target="/word/numbering.xml" Id="Rffddabe1e0654f80" /><Relationship Type="http://schemas.openxmlformats.org/officeDocument/2006/relationships/settings" Target="/word/settings.xml" Id="Rab8e4d6a6bcb4c4a" /><Relationship Type="http://schemas.openxmlformats.org/officeDocument/2006/relationships/image" Target="/word/media/067c2b26-e2cc-49c4-ac27-720be80f3d04.png" Id="R5c72adc1b7d74e93" /></Relationships>
</file>