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57cfdafc4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90ff1e841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Khule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c23b955c2438d" /><Relationship Type="http://schemas.openxmlformats.org/officeDocument/2006/relationships/numbering" Target="/word/numbering.xml" Id="R2addfd9dbc6d4e8d" /><Relationship Type="http://schemas.openxmlformats.org/officeDocument/2006/relationships/settings" Target="/word/settings.xml" Id="Rd865b3dd73f740f5" /><Relationship Type="http://schemas.openxmlformats.org/officeDocument/2006/relationships/image" Target="/word/media/b2ad5d27-9bfe-45a1-bdeb-9c411398e545.png" Id="R10090ff1e8414f63" /></Relationships>
</file>