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6a26f6e23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0b06f358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Khunako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46e6d29a340e5" /><Relationship Type="http://schemas.openxmlformats.org/officeDocument/2006/relationships/numbering" Target="/word/numbering.xml" Id="Rcabca48f6f734f6a" /><Relationship Type="http://schemas.openxmlformats.org/officeDocument/2006/relationships/settings" Target="/word/settings.xml" Id="R3558b3cfd8d645f6" /><Relationship Type="http://schemas.openxmlformats.org/officeDocument/2006/relationships/image" Target="/word/media/e8c70a9f-d632-4ae6-8606-5f0dd4c2b0b7.png" Id="R97170b06f35841c3" /></Relationships>
</file>