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1e92c29e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d2fb3e49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Khuneb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f1383fbd4e64" /><Relationship Type="http://schemas.openxmlformats.org/officeDocument/2006/relationships/numbering" Target="/word/numbering.xml" Id="R837a9106118f42dc" /><Relationship Type="http://schemas.openxmlformats.org/officeDocument/2006/relationships/settings" Target="/word/settings.xml" Id="R6ddff11b9fe7469e" /><Relationship Type="http://schemas.openxmlformats.org/officeDocument/2006/relationships/image" Target="/word/media/a6569abc-f16d-44b4-a5b8-74dfba091a5a.png" Id="Reb9d2fb3e49a4e93" /></Relationships>
</file>