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c92f50776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d309c2e41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Khwanjai,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e74e5c1f34da0" /><Relationship Type="http://schemas.openxmlformats.org/officeDocument/2006/relationships/numbering" Target="/word/numbering.xml" Id="Rb8521b1cf3164cfd" /><Relationship Type="http://schemas.openxmlformats.org/officeDocument/2006/relationships/settings" Target="/word/settings.xml" Id="Rc1b04c6779e34d72" /><Relationship Type="http://schemas.openxmlformats.org/officeDocument/2006/relationships/image" Target="/word/media/32012433-2bb4-426d-9923-85f592cc9332.png" Id="Rba7d309c2e414dbb" /></Relationships>
</file>