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ee58aba51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3f67e88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Khwarpalai,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83f1c16e340a5" /><Relationship Type="http://schemas.openxmlformats.org/officeDocument/2006/relationships/numbering" Target="/word/numbering.xml" Id="R3caa8787d59340b4" /><Relationship Type="http://schemas.openxmlformats.org/officeDocument/2006/relationships/settings" Target="/word/settings.xml" Id="Rafc1bcbf6650462c" /><Relationship Type="http://schemas.openxmlformats.org/officeDocument/2006/relationships/image" Target="/word/media/74bd7484-9514-423d-a18c-0d807fc1e0e9.png" Id="R92b43f67e88248d5" /></Relationships>
</file>