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f5ee25bfb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38f86b085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Kikri Sher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af698b171409c" /><Relationship Type="http://schemas.openxmlformats.org/officeDocument/2006/relationships/numbering" Target="/word/numbering.xml" Id="R09ea86a9b49b48a0" /><Relationship Type="http://schemas.openxmlformats.org/officeDocument/2006/relationships/settings" Target="/word/settings.xml" Id="R0dbe1598728d4b53" /><Relationship Type="http://schemas.openxmlformats.org/officeDocument/2006/relationships/image" Target="/word/media/562855df-c9c0-461c-904e-46965b4736ac.png" Id="R4fa38f86b0854bdc" /></Relationships>
</file>