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482af6a3f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b8196f0a5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Abdul Wahid,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0d3b574ed42a2" /><Relationship Type="http://schemas.openxmlformats.org/officeDocument/2006/relationships/numbering" Target="/word/numbering.xml" Id="R57b7e2067b0d4c71" /><Relationship Type="http://schemas.openxmlformats.org/officeDocument/2006/relationships/settings" Target="/word/settings.xml" Id="Rd2ff91f553884595" /><Relationship Type="http://schemas.openxmlformats.org/officeDocument/2006/relationships/image" Target="/word/media/af356a45-dc1a-49b4-b450-b36924cc1a57.png" Id="R8bfb8196f0a54c91" /></Relationships>
</file>