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e9372638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bdb91aaed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Ghbarg,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e50edc3764a77" /><Relationship Type="http://schemas.openxmlformats.org/officeDocument/2006/relationships/numbering" Target="/word/numbering.xml" Id="R5a215cea207d4580" /><Relationship Type="http://schemas.openxmlformats.org/officeDocument/2006/relationships/settings" Target="/word/settings.xml" Id="Rdde809ab6f4d4ad2" /><Relationship Type="http://schemas.openxmlformats.org/officeDocument/2006/relationships/image" Target="/word/media/feb4d527-77b7-4a2d-9d0e-f24f130c77d7.png" Id="R4a2bdb91aaed4e7d" /></Relationships>
</file>