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053ee93c6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01464ca15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Ibrahim,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a82da1f534608" /><Relationship Type="http://schemas.openxmlformats.org/officeDocument/2006/relationships/numbering" Target="/word/numbering.xml" Id="R44df1d94cf844bcd" /><Relationship Type="http://schemas.openxmlformats.org/officeDocument/2006/relationships/settings" Target="/word/settings.xml" Id="R810a612e83cc47cf" /><Relationship Type="http://schemas.openxmlformats.org/officeDocument/2006/relationships/image" Target="/word/media/3bf88602-3c66-4cba-a53c-3d06844bccbd.png" Id="R54e01464ca154b1f" /></Relationships>
</file>