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a4df273ac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0d3c9eb1f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Mir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8db676a694505" /><Relationship Type="http://schemas.openxmlformats.org/officeDocument/2006/relationships/numbering" Target="/word/numbering.xml" Id="R9780b448ee2442e6" /><Relationship Type="http://schemas.openxmlformats.org/officeDocument/2006/relationships/settings" Target="/word/settings.xml" Id="R095bb734615e4c0a" /><Relationship Type="http://schemas.openxmlformats.org/officeDocument/2006/relationships/image" Target="/word/media/e9e058f5-a6e7-4701-9587-a1ad6d4c5d99.png" Id="R74d0d3c9eb1f45df" /></Relationships>
</file>