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2f12be030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3d1c9d3f6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b2ddeaeb84014" /><Relationship Type="http://schemas.openxmlformats.org/officeDocument/2006/relationships/numbering" Target="/word/numbering.xml" Id="R4cfc5da33dcf428a" /><Relationship Type="http://schemas.openxmlformats.org/officeDocument/2006/relationships/settings" Target="/word/settings.xml" Id="R1cc80e72e30b4ddd" /><Relationship Type="http://schemas.openxmlformats.org/officeDocument/2006/relationships/image" Target="/word/media/f2fd68de-8a88-484b-b173-8ba5c5dc2ff2.png" Id="R1013d1c9d3f6422d" /></Relationships>
</file>