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53300e056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2fd6404db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caea347da4245" /><Relationship Type="http://schemas.openxmlformats.org/officeDocument/2006/relationships/numbering" Target="/word/numbering.xml" Id="Raf5fb1b259a04350" /><Relationship Type="http://schemas.openxmlformats.org/officeDocument/2006/relationships/settings" Target="/word/settings.xml" Id="R4ef5023ba8ff40db" /><Relationship Type="http://schemas.openxmlformats.org/officeDocument/2006/relationships/image" Target="/word/media/e6ca3a77-26d5-4ae5-9f69-330d842bc7d6.png" Id="R0f52fd6404db4145" /></Relationships>
</file>